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C64" w:rsidRPr="009C6C64" w:rsidRDefault="009C6C64" w:rsidP="003823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64">
        <w:rPr>
          <w:rFonts w:ascii="Times New Roman" w:hAnsi="Times New Roman" w:cs="Times New Roman"/>
          <w:b/>
          <w:sz w:val="28"/>
          <w:szCs w:val="28"/>
        </w:rPr>
        <w:t xml:space="preserve">                     ИТОГИ работы муниципального земельного контроля</w:t>
      </w:r>
    </w:p>
    <w:p w:rsidR="009C6C64" w:rsidRPr="009C6C64" w:rsidRDefault="009C6C64" w:rsidP="003823C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C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за 1 полугодие 2022 года                        </w:t>
      </w:r>
    </w:p>
    <w:p w:rsidR="009C6C64" w:rsidRDefault="009C6C64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23CA" w:rsidRDefault="003823CA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снижения административной нагрузки на хозяйствующие субъекты Правительством Российской Федерации принято постановление от 14 марта 2022г. № 336 «Об особенностях организации и осуществления государственного контроля (надзора), муниципального контроля».</w:t>
      </w:r>
    </w:p>
    <w:p w:rsidR="00516DA2" w:rsidRDefault="003823CA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Постановлению в 2022 году проведение плановых контрольно-надзорных мероприятий</w:t>
      </w:r>
      <w:r w:rsidR="00C4090C">
        <w:rPr>
          <w:rFonts w:ascii="Times New Roman" w:hAnsi="Times New Roman" w:cs="Times New Roman"/>
          <w:sz w:val="28"/>
          <w:szCs w:val="28"/>
        </w:rPr>
        <w:t xml:space="preserve"> (далее - КНМ)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муниципального земельного контроля</w:t>
      </w:r>
      <w:r w:rsidR="005D6353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gramStart"/>
      <w:r w:rsidR="005D6353">
        <w:rPr>
          <w:rFonts w:ascii="Times New Roman" w:hAnsi="Times New Roman" w:cs="Times New Roman"/>
          <w:sz w:val="28"/>
          <w:szCs w:val="28"/>
        </w:rPr>
        <w:t xml:space="preserve">МЗК)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допускается. </w:t>
      </w:r>
      <w:r w:rsidR="00C4090C">
        <w:rPr>
          <w:rFonts w:ascii="Times New Roman" w:hAnsi="Times New Roman" w:cs="Times New Roman"/>
          <w:sz w:val="28"/>
          <w:szCs w:val="28"/>
        </w:rPr>
        <w:t>Плановые КНМ могут быть заменены профилактическим визитом.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353" w:rsidRDefault="005D6353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Внеплановые КНМ 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МЗК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2022 году проводятся только в исключительных случаях:</w:t>
      </w:r>
    </w:p>
    <w:p w:rsidR="005D6353" w:rsidRDefault="005D6353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при условии согласования с органами прокуратуры:</w:t>
      </w:r>
    </w:p>
    <w:p w:rsidR="005D6353" w:rsidRDefault="005D6353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5D6353" w:rsidRDefault="005D6353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при непосредственной угрозе возникновения чрезвычайных ситуаций природного и (или) техногенного характера, по фактам возникновения чрезвычайных</w:t>
      </w:r>
      <w:r w:rsidR="00096E57">
        <w:rPr>
          <w:rFonts w:ascii="Times New Roman" w:hAnsi="Times New Roman" w:cs="Times New Roman"/>
          <w:sz w:val="28"/>
          <w:szCs w:val="28"/>
        </w:rPr>
        <w:t xml:space="preserve"> ситуаций природного и (или) техногенного характера;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33E" w:rsidRDefault="00C825B8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при выявлении индикаторов риска нарушения обязательных требований в отношении о</w:t>
      </w:r>
      <w:r w:rsidR="008528E2">
        <w:rPr>
          <w:rFonts w:ascii="Times New Roman" w:hAnsi="Times New Roman" w:cs="Times New Roman"/>
          <w:sz w:val="28"/>
          <w:szCs w:val="28"/>
        </w:rPr>
        <w:t xml:space="preserve">бъектов чрезвычайно высокого и высокого рисков, на опасных производственных </w:t>
      </w:r>
      <w:proofErr w:type="gramStart"/>
      <w:r w:rsidR="008528E2">
        <w:rPr>
          <w:rFonts w:ascii="Times New Roman" w:hAnsi="Times New Roman" w:cs="Times New Roman"/>
          <w:sz w:val="28"/>
          <w:szCs w:val="28"/>
        </w:rPr>
        <w:t xml:space="preserve">объектах </w:t>
      </w:r>
      <w:r w:rsidR="008528E2" w:rsidRPr="008528E2">
        <w:rPr>
          <w:rFonts w:ascii="Times New Roman" w:hAnsi="Times New Roman" w:cs="Times New Roman"/>
          <w:sz w:val="28"/>
          <w:szCs w:val="28"/>
        </w:rPr>
        <w:t xml:space="preserve"> </w:t>
      </w:r>
      <w:r w:rsidR="008528E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8528E2" w:rsidRPr="008528E2">
        <w:rPr>
          <w:rFonts w:ascii="Times New Roman" w:hAnsi="Times New Roman" w:cs="Times New Roman"/>
          <w:sz w:val="28"/>
          <w:szCs w:val="28"/>
        </w:rPr>
        <w:t xml:space="preserve">  </w:t>
      </w:r>
      <w:r w:rsidR="008528E2">
        <w:rPr>
          <w:rFonts w:ascii="Times New Roman" w:hAnsi="Times New Roman" w:cs="Times New Roman"/>
          <w:sz w:val="28"/>
          <w:szCs w:val="28"/>
        </w:rPr>
        <w:t>и</w:t>
      </w:r>
      <w:r w:rsidR="008528E2" w:rsidRPr="008528E2">
        <w:rPr>
          <w:rFonts w:ascii="Times New Roman" w:hAnsi="Times New Roman" w:cs="Times New Roman"/>
          <w:sz w:val="28"/>
          <w:szCs w:val="28"/>
        </w:rPr>
        <w:t xml:space="preserve">   </w:t>
      </w:r>
      <w:r w:rsidR="008528E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528E2">
        <w:rPr>
          <w:rFonts w:ascii="Times New Roman" w:hAnsi="Times New Roman" w:cs="Times New Roman"/>
          <w:sz w:val="28"/>
          <w:szCs w:val="28"/>
        </w:rPr>
        <w:t xml:space="preserve"> класса опасности</w:t>
      </w:r>
      <w:r w:rsidR="0083033E">
        <w:rPr>
          <w:rFonts w:ascii="Times New Roman" w:hAnsi="Times New Roman" w:cs="Times New Roman"/>
          <w:sz w:val="28"/>
          <w:szCs w:val="28"/>
        </w:rPr>
        <w:t>;</w:t>
      </w:r>
    </w:p>
    <w:p w:rsidR="00B0568D" w:rsidRDefault="0083033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случае необходимости проведения внеплановой выездной проверки в связи с истечением срока исполнения предписания о принятии мер, направленных на устранение нарушений, влекущих </w:t>
      </w:r>
      <w:r w:rsidR="00E742E5">
        <w:rPr>
          <w:rFonts w:ascii="Times New Roman" w:hAnsi="Times New Roman" w:cs="Times New Roman"/>
          <w:sz w:val="28"/>
          <w:szCs w:val="28"/>
        </w:rPr>
        <w:t>непосредственную угрозу причинения вреда жизни и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</w:t>
      </w:r>
    </w:p>
    <w:p w:rsidR="00B0568D" w:rsidRDefault="00B0568D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отношении уже выданных предписаний до вступления в силу Постановления:</w:t>
      </w:r>
    </w:p>
    <w:p w:rsidR="00B0568D" w:rsidRDefault="00B0568D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срок их исполнения продлевается автоматически на 90 календарных дней со дня истечения срока его исполнения без ходатайства (заявления) контролируемого лиц;</w:t>
      </w:r>
    </w:p>
    <w:p w:rsidR="00773106" w:rsidRDefault="00B0568D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контролируемое лицо вправе направить ходатайство (заявление) о дополнительном продлении срока исполнения предписания в КНО не позднее предпоследнего дня срока. </w:t>
      </w:r>
    </w:p>
    <w:p w:rsidR="009C2EE0" w:rsidRDefault="00773106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не выделяет особенности в отношении разных категорий контролируемых лиц – организаций, ИП, физических лиц, и одинаково распространяется на всех.</w:t>
      </w:r>
    </w:p>
    <w:p w:rsidR="00C825B8" w:rsidRDefault="009C2EE0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Вместе с тем</w:t>
      </w:r>
      <w:r w:rsidR="00BB42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положения Постановления об отмене контрольно-надзорных мероприятий не распространяют свое действие на проведение мероприятий без взаи</w:t>
      </w:r>
      <w:r w:rsidR="00BB4258">
        <w:rPr>
          <w:rFonts w:ascii="Times New Roman" w:hAnsi="Times New Roman" w:cs="Times New Roman"/>
          <w:sz w:val="28"/>
          <w:szCs w:val="28"/>
        </w:rPr>
        <w:t>модействия с контролируемыми лицами.</w:t>
      </w:r>
      <w:r w:rsidR="008528E2" w:rsidRPr="00852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258" w:rsidRDefault="00BB4258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Выездные обследования в рамках муниципального земельного контроля подлежат проведению в установленном порядке согласно плану</w:t>
      </w:r>
      <w:r w:rsidR="00161B28">
        <w:rPr>
          <w:rFonts w:ascii="Times New Roman" w:hAnsi="Times New Roman" w:cs="Times New Roman"/>
          <w:sz w:val="28"/>
          <w:szCs w:val="28"/>
        </w:rPr>
        <w:t xml:space="preserve">, сформированному </w:t>
      </w:r>
      <w:proofErr w:type="spellStart"/>
      <w:r w:rsidR="00161B28">
        <w:rPr>
          <w:rFonts w:ascii="Times New Roman" w:hAnsi="Times New Roman" w:cs="Times New Roman"/>
          <w:sz w:val="28"/>
          <w:szCs w:val="28"/>
        </w:rPr>
        <w:t>Минмособлимуществом</w:t>
      </w:r>
      <w:proofErr w:type="spellEnd"/>
      <w:r w:rsidR="00161B28">
        <w:rPr>
          <w:rFonts w:ascii="Times New Roman" w:hAnsi="Times New Roman" w:cs="Times New Roman"/>
          <w:sz w:val="28"/>
          <w:szCs w:val="28"/>
        </w:rPr>
        <w:t>.</w:t>
      </w:r>
    </w:p>
    <w:p w:rsidR="00F94B4E" w:rsidRDefault="00686D63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Инспекторы МЗК осуществляют мероприятия по выявлению нарушений земельного законодательства</w:t>
      </w:r>
      <w:r w:rsidR="00F94B4E">
        <w:rPr>
          <w:rFonts w:ascii="Times New Roman" w:hAnsi="Times New Roman" w:cs="Times New Roman"/>
          <w:sz w:val="28"/>
          <w:szCs w:val="28"/>
        </w:rPr>
        <w:t>, незарегистрированных объектов недвижимости, борщевика Сосновского, а также оказывают содействие налоговым органам.</w:t>
      </w:r>
    </w:p>
    <w:p w:rsidR="00F94B4E" w:rsidRDefault="00F94B4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2022году планируется осмотреть 1044 земельных участков, из них:</w:t>
      </w:r>
    </w:p>
    <w:p w:rsidR="00F94B4E" w:rsidRDefault="00F94B4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233 земельных участков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</w:t>
      </w:r>
      <w:r w:rsidR="0064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объектов </w:t>
      </w:r>
    </w:p>
    <w:p w:rsidR="00F94B4E" w:rsidRDefault="00F94B4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недвижимости; </w:t>
      </w:r>
    </w:p>
    <w:p w:rsidR="00123E74" w:rsidRDefault="00F94B4E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- 491 земельный участок по заданию ФНС </w:t>
      </w:r>
      <w:r w:rsidR="0064504F">
        <w:rPr>
          <w:rFonts w:ascii="Times New Roman" w:hAnsi="Times New Roman" w:cs="Times New Roman"/>
          <w:sz w:val="28"/>
          <w:szCs w:val="28"/>
        </w:rPr>
        <w:t>на предмет использования по целевому назначению;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04F" w:rsidRDefault="0064504F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- 33 земельных участков, предоставленных в аренду;</w:t>
      </w:r>
    </w:p>
    <w:p w:rsidR="00075525" w:rsidRDefault="0007552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="0064504F">
        <w:rPr>
          <w:rFonts w:ascii="Times New Roman" w:hAnsi="Times New Roman" w:cs="Times New Roman"/>
          <w:sz w:val="28"/>
          <w:szCs w:val="28"/>
        </w:rPr>
        <w:t>20 земельных участков с категорией земли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, на которых произрастает борщевик Сосновского;</w:t>
      </w:r>
    </w:p>
    <w:p w:rsidR="00075525" w:rsidRDefault="0007552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64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267 земельных участков земли сельскохозяйственного назначения.</w:t>
      </w:r>
    </w:p>
    <w:p w:rsidR="0064504F" w:rsidRDefault="0007552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первое полугодие проведено выездное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обследование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мобильное приложение</w:t>
      </w:r>
      <w:r w:rsidR="0064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«Проверки Подмосковья» на</w:t>
      </w:r>
      <w:r w:rsidR="00C25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854 земельных участках.</w:t>
      </w:r>
    </w:p>
    <w:p w:rsidR="00075525" w:rsidRPr="008528E2" w:rsidRDefault="00075525" w:rsidP="003823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Основными нарушениями земельного законодательства является самовольное занятие части земельного участка.</w:t>
      </w:r>
      <w:r w:rsidR="00C2542E">
        <w:rPr>
          <w:rFonts w:ascii="Times New Roman" w:hAnsi="Times New Roman" w:cs="Times New Roman"/>
          <w:sz w:val="28"/>
          <w:szCs w:val="28"/>
        </w:rPr>
        <w:t xml:space="preserve"> Собственникам земельных участков направлены информационные письма с алгоритмом действия по устранению нарушений земельного законодательства, а </w:t>
      </w:r>
      <w:proofErr w:type="gramStart"/>
      <w:r w:rsidR="00C2542E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C2542E">
        <w:rPr>
          <w:rFonts w:ascii="Times New Roman" w:hAnsi="Times New Roman" w:cs="Times New Roman"/>
          <w:sz w:val="28"/>
          <w:szCs w:val="28"/>
        </w:rPr>
        <w:t xml:space="preserve"> проведена разъяснительная работа посредством телефонной связи и личном консультировании граждан.</w:t>
      </w:r>
      <w:bookmarkStart w:id="0" w:name="_GoBack"/>
      <w:bookmarkEnd w:id="0"/>
      <w:r w:rsidR="00C2542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75525" w:rsidRPr="0085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CA"/>
    <w:rsid w:val="00075525"/>
    <w:rsid w:val="00096E57"/>
    <w:rsid w:val="00123E74"/>
    <w:rsid w:val="00161B28"/>
    <w:rsid w:val="002F250E"/>
    <w:rsid w:val="003823CA"/>
    <w:rsid w:val="00516DA2"/>
    <w:rsid w:val="005D6353"/>
    <w:rsid w:val="0064504F"/>
    <w:rsid w:val="00686D63"/>
    <w:rsid w:val="00773106"/>
    <w:rsid w:val="0083033E"/>
    <w:rsid w:val="008528E2"/>
    <w:rsid w:val="00883696"/>
    <w:rsid w:val="009C2EE0"/>
    <w:rsid w:val="009C6C64"/>
    <w:rsid w:val="00B0568D"/>
    <w:rsid w:val="00BB4258"/>
    <w:rsid w:val="00C2542E"/>
    <w:rsid w:val="00C4090C"/>
    <w:rsid w:val="00C825B8"/>
    <w:rsid w:val="00E742E5"/>
    <w:rsid w:val="00F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74201-2446-4BB5-B960-85DCDA8E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2022-06-22T12:44:00Z</dcterms:created>
  <dcterms:modified xsi:type="dcterms:W3CDTF">2022-06-24T11:24:00Z</dcterms:modified>
</cp:coreProperties>
</file>